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5E" w:rsidRDefault="00535F7A" w:rsidP="00535F7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35F7A">
        <w:rPr>
          <w:rFonts w:ascii="Times New Roman" w:hAnsi="Times New Roman" w:cs="Times New Roman"/>
          <w:b/>
          <w:sz w:val="28"/>
          <w:szCs w:val="28"/>
        </w:rPr>
        <w:t xml:space="preserve">График проведения </w:t>
      </w:r>
      <w:proofErr w:type="spellStart"/>
      <w:r w:rsidRPr="00535F7A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Pr="00535F7A">
        <w:rPr>
          <w:rFonts w:ascii="Times New Roman" w:hAnsi="Times New Roman" w:cs="Times New Roman"/>
          <w:b/>
          <w:sz w:val="28"/>
          <w:szCs w:val="28"/>
        </w:rPr>
        <w:t xml:space="preserve"> с налогоплательщиками ИФНС России по Правобережному району г. Липецка в 1 квартале 2021 г.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6662"/>
        <w:gridCol w:w="2126"/>
      </w:tblGrid>
      <w:tr w:rsidR="00535F7A" w:rsidRPr="00535F7A" w:rsidTr="00535F7A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F7A" w:rsidRPr="00535F7A" w:rsidRDefault="00535F7A" w:rsidP="00535F7A">
            <w:pPr>
              <w:autoSpaceDE w:val="0"/>
              <w:autoSpaceDN w:val="0"/>
              <w:adjustRightInd w:val="0"/>
              <w:spacing w:after="0" w:line="278" w:lineRule="exac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5F7A">
              <w:rPr>
                <w:rFonts w:ascii="Times New Roman" w:eastAsiaTheme="minorEastAsia" w:hAnsi="Times New Roman" w:cs="Times New Roman"/>
                <w:lang w:eastAsia="ru-RU"/>
              </w:rPr>
              <w:t>Дата и время проведения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F7A" w:rsidRPr="00535F7A" w:rsidRDefault="00535F7A" w:rsidP="00535F7A">
            <w:pPr>
              <w:autoSpaceDE w:val="0"/>
              <w:autoSpaceDN w:val="0"/>
              <w:adjustRightInd w:val="0"/>
              <w:spacing w:after="0" w:line="240" w:lineRule="auto"/>
              <w:ind w:left="2832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5F7A">
              <w:rPr>
                <w:rFonts w:ascii="Times New Roman" w:eastAsiaTheme="minorEastAsia" w:hAnsi="Times New Roman" w:cs="Times New Roman"/>
                <w:lang w:eastAsia="ru-RU"/>
              </w:rPr>
              <w:t>Тема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F7A" w:rsidRPr="00535F7A" w:rsidRDefault="00535F7A" w:rsidP="00535F7A">
            <w:pPr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5F7A">
              <w:rPr>
                <w:rFonts w:ascii="Times New Roman" w:eastAsiaTheme="minorEastAsia" w:hAnsi="Times New Roman" w:cs="Times New Roman"/>
                <w:lang w:eastAsia="ru-RU"/>
              </w:rPr>
              <w:t>Место проведения вебинара</w:t>
            </w:r>
          </w:p>
        </w:tc>
      </w:tr>
      <w:tr w:rsidR="00535F7A" w:rsidRPr="00535F7A" w:rsidTr="00535F7A">
        <w:tblPrEx>
          <w:tblCellMar>
            <w:top w:w="0" w:type="dxa"/>
            <w:bottom w:w="0" w:type="dxa"/>
          </w:tblCellMar>
        </w:tblPrEx>
        <w:trPr>
          <w:trHeight w:val="145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F7A" w:rsidRPr="00535F7A" w:rsidRDefault="00535F7A" w:rsidP="00535F7A">
            <w:pPr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5F7A">
              <w:rPr>
                <w:rFonts w:ascii="Times New Roman" w:eastAsiaTheme="minorEastAsia" w:hAnsi="Times New Roman" w:cs="Times New Roman"/>
                <w:lang w:eastAsia="ru-RU"/>
              </w:rPr>
              <w:t>21.01.2021 15.00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F7A" w:rsidRPr="00535F7A" w:rsidRDefault="00535F7A" w:rsidP="00535F7A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5F7A">
              <w:rPr>
                <w:rFonts w:ascii="Times New Roman" w:eastAsiaTheme="minorEastAsia" w:hAnsi="Times New Roman" w:cs="Times New Roman"/>
                <w:lang w:eastAsia="ru-RU"/>
              </w:rPr>
              <w:t>Декларационная   кампания   -   2021.   Изменение   формы налоговой декларации 3-НДФЛ. Изменение формы отчетности 6-НДФЛ и 2-НДФЛ. Преимущества   представления   налоговой   отчетности   в электронном виде через электронные сервисы.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F7A" w:rsidRPr="00535F7A" w:rsidRDefault="00535F7A" w:rsidP="00535F7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35F7A">
              <w:rPr>
                <w:rFonts w:ascii="Times New Roman" w:eastAsiaTheme="minorEastAsia" w:hAnsi="Times New Roman" w:cs="Times New Roman"/>
                <w:lang w:eastAsia="ru-RU"/>
              </w:rPr>
              <w:t xml:space="preserve">Система </w:t>
            </w:r>
            <w:r w:rsidRPr="00535F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ВКС «ВИДЕОСЕЛЕКТОР»</w:t>
            </w:r>
          </w:p>
        </w:tc>
      </w:tr>
      <w:tr w:rsidR="00535F7A" w:rsidRPr="00535F7A" w:rsidTr="00535F7A">
        <w:tblPrEx>
          <w:tblCellMar>
            <w:top w:w="0" w:type="dxa"/>
            <w:bottom w:w="0" w:type="dxa"/>
          </w:tblCellMar>
        </w:tblPrEx>
        <w:trPr>
          <w:trHeight w:val="154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F7A" w:rsidRPr="00535F7A" w:rsidRDefault="00535F7A" w:rsidP="00535F7A">
            <w:pPr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5F7A">
              <w:rPr>
                <w:rFonts w:ascii="Times New Roman" w:eastAsiaTheme="minorEastAsia" w:hAnsi="Times New Roman" w:cs="Times New Roman"/>
                <w:lang w:eastAsia="ru-RU"/>
              </w:rPr>
              <w:t>25.02.2021 15.00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F7A" w:rsidRPr="00535F7A" w:rsidRDefault="00535F7A" w:rsidP="00535F7A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5F7A">
              <w:rPr>
                <w:rFonts w:ascii="Times New Roman" w:eastAsiaTheme="minorEastAsia" w:hAnsi="Times New Roman" w:cs="Times New Roman"/>
                <w:lang w:eastAsia="ru-RU"/>
              </w:rPr>
              <w:t>Основные  изменения  в   налоговом  законодательстве   с 01.01.2021.</w:t>
            </w:r>
          </w:p>
          <w:p w:rsidR="00535F7A" w:rsidRPr="00535F7A" w:rsidRDefault="00535F7A" w:rsidP="00535F7A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5F7A">
              <w:rPr>
                <w:rFonts w:ascii="Times New Roman" w:eastAsiaTheme="minorEastAsia" w:hAnsi="Times New Roman" w:cs="Times New Roman"/>
                <w:lang w:eastAsia="ru-RU"/>
              </w:rPr>
              <w:t>Порядок предоставления отчетности по ТКС. Возможность получения  государственных  услуг через     электронные сервисы ФНС.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F7A" w:rsidRPr="00535F7A" w:rsidRDefault="00535F7A" w:rsidP="00535F7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35F7A">
              <w:rPr>
                <w:rFonts w:ascii="Times New Roman" w:eastAsiaTheme="minorEastAsia" w:hAnsi="Times New Roman" w:cs="Times New Roman"/>
                <w:lang w:eastAsia="ru-RU"/>
              </w:rPr>
              <w:t xml:space="preserve">Система </w:t>
            </w:r>
            <w:r w:rsidRPr="00535F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ВКС «ВИДЕОСЕЛЕКТОР»</w:t>
            </w:r>
          </w:p>
        </w:tc>
      </w:tr>
      <w:tr w:rsidR="00535F7A" w:rsidRPr="00535F7A" w:rsidTr="00535F7A">
        <w:tblPrEx>
          <w:tblCellMar>
            <w:top w:w="0" w:type="dxa"/>
            <w:bottom w:w="0" w:type="dxa"/>
          </w:tblCellMar>
        </w:tblPrEx>
        <w:trPr>
          <w:trHeight w:val="125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F7A" w:rsidRPr="00535F7A" w:rsidRDefault="00535F7A" w:rsidP="00535F7A">
            <w:pPr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5F7A">
              <w:rPr>
                <w:rFonts w:ascii="Times New Roman" w:eastAsiaTheme="minorEastAsia" w:hAnsi="Times New Roman" w:cs="Times New Roman"/>
                <w:lang w:eastAsia="ru-RU"/>
              </w:rPr>
              <w:t>25.03.2021 15.00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F7A" w:rsidRPr="00535F7A" w:rsidRDefault="00535F7A" w:rsidP="00535F7A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5F7A">
              <w:rPr>
                <w:rFonts w:ascii="Times New Roman" w:eastAsiaTheme="minorEastAsia" w:hAnsi="Times New Roman" w:cs="Times New Roman"/>
                <w:lang w:eastAsia="ru-RU"/>
              </w:rPr>
              <w:t>Право на применение пониженных тарифов. Применение ККТ.</w:t>
            </w:r>
          </w:p>
          <w:p w:rsidR="00535F7A" w:rsidRPr="00535F7A" w:rsidRDefault="00535F7A" w:rsidP="00535F7A">
            <w:pPr>
              <w:autoSpaceDE w:val="0"/>
              <w:autoSpaceDN w:val="0"/>
              <w:adjustRightInd w:val="0"/>
              <w:spacing w:after="0" w:line="274" w:lineRule="exact"/>
              <w:ind w:firstLine="53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5F7A">
              <w:rPr>
                <w:rFonts w:ascii="Times New Roman" w:eastAsiaTheme="minorEastAsia" w:hAnsi="Times New Roman" w:cs="Times New Roman"/>
                <w:lang w:eastAsia="ru-RU"/>
              </w:rPr>
              <w:t xml:space="preserve">Электронные  сервисы  ФНС  России.  Портал  </w:t>
            </w:r>
            <w:proofErr w:type="spellStart"/>
            <w:r w:rsidRPr="00535F7A">
              <w:rPr>
                <w:rFonts w:ascii="Times New Roman" w:eastAsiaTheme="minorEastAsia" w:hAnsi="Times New Roman" w:cs="Times New Roman"/>
                <w:lang w:eastAsia="ru-RU"/>
              </w:rPr>
              <w:t>госуслуг</w:t>
            </w:r>
            <w:proofErr w:type="spellEnd"/>
            <w:r w:rsidRPr="00535F7A">
              <w:rPr>
                <w:rFonts w:ascii="Times New Roman" w:eastAsiaTheme="minorEastAsia" w:hAnsi="Times New Roman" w:cs="Times New Roman"/>
                <w:lang w:eastAsia="ru-RU"/>
              </w:rPr>
              <w:t>. Механизмы оценки работы налоговых органов.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F7A" w:rsidRPr="00535F7A" w:rsidRDefault="00535F7A" w:rsidP="00535F7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35F7A">
              <w:rPr>
                <w:rFonts w:ascii="Times New Roman" w:eastAsiaTheme="minorEastAsia" w:hAnsi="Times New Roman" w:cs="Times New Roman"/>
                <w:lang w:eastAsia="ru-RU"/>
              </w:rPr>
              <w:t xml:space="preserve">Система </w:t>
            </w:r>
            <w:r w:rsidRPr="00535F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ВКС «ВИДЕОСЕЛЕКТОР»</w:t>
            </w:r>
          </w:p>
        </w:tc>
      </w:tr>
    </w:tbl>
    <w:p w:rsidR="00535F7A" w:rsidRPr="00535F7A" w:rsidRDefault="00535F7A" w:rsidP="00535F7A">
      <w:pPr>
        <w:rPr>
          <w:rFonts w:ascii="Times New Roman" w:hAnsi="Times New Roman" w:cs="Times New Roman"/>
          <w:b/>
          <w:sz w:val="28"/>
          <w:szCs w:val="28"/>
        </w:rPr>
      </w:pPr>
      <w:r w:rsidRPr="00535F7A">
        <w:rPr>
          <w:rFonts w:ascii="Times New Roman" w:hAnsi="Times New Roman" w:cs="Times New Roman"/>
          <w:b/>
          <w:sz w:val="28"/>
          <w:szCs w:val="28"/>
        </w:rPr>
        <w:t>Ответственное л</w:t>
      </w:r>
      <w:bookmarkStart w:id="0" w:name="_GoBack"/>
      <w:bookmarkEnd w:id="0"/>
      <w:r w:rsidRPr="00535F7A">
        <w:rPr>
          <w:rFonts w:ascii="Times New Roman" w:hAnsi="Times New Roman" w:cs="Times New Roman"/>
          <w:b/>
          <w:sz w:val="28"/>
          <w:szCs w:val="28"/>
        </w:rPr>
        <w:t xml:space="preserve">ицо по организации </w:t>
      </w:r>
      <w:proofErr w:type="spellStart"/>
      <w:r w:rsidRPr="00535F7A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Pr="00535F7A">
        <w:rPr>
          <w:rFonts w:ascii="Times New Roman" w:hAnsi="Times New Roman" w:cs="Times New Roman"/>
          <w:b/>
          <w:sz w:val="28"/>
          <w:szCs w:val="28"/>
        </w:rPr>
        <w:t>:</w:t>
      </w:r>
    </w:p>
    <w:p w:rsidR="00535F7A" w:rsidRPr="00535F7A" w:rsidRDefault="00535F7A" w:rsidP="00535F7A">
      <w:pPr>
        <w:rPr>
          <w:rFonts w:ascii="Times New Roman" w:hAnsi="Times New Roman" w:cs="Times New Roman"/>
          <w:b/>
          <w:sz w:val="28"/>
          <w:szCs w:val="28"/>
        </w:rPr>
      </w:pPr>
      <w:r w:rsidRPr="00535F7A">
        <w:rPr>
          <w:rFonts w:ascii="Times New Roman" w:hAnsi="Times New Roman" w:cs="Times New Roman"/>
          <w:b/>
          <w:sz w:val="28"/>
          <w:szCs w:val="28"/>
        </w:rPr>
        <w:t>Начальник отдела работы с налогоплательщиками Никитина Елена Александровна (4742) 22-39-55</w:t>
      </w:r>
    </w:p>
    <w:sectPr w:rsidR="00535F7A" w:rsidRPr="00535F7A" w:rsidSect="00535F7A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7A"/>
    <w:rsid w:val="00535F7A"/>
    <w:rsid w:val="00B7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Покачалова Анна Александровна</dc:creator>
  <cp:lastModifiedBy>Покачалова Анна Александровна</cp:lastModifiedBy>
  <cp:revision>1</cp:revision>
  <dcterms:created xsi:type="dcterms:W3CDTF">2021-01-14T06:49:00Z</dcterms:created>
  <dcterms:modified xsi:type="dcterms:W3CDTF">2021-01-14T06:52:00Z</dcterms:modified>
</cp:coreProperties>
</file>